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AC6D80" w:rsidRDefault="000B6F37" w:rsidP="00AC6D80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AC6D80">
        <w:rPr>
          <w:b/>
        </w:rPr>
        <w:t>Пояснительная записка к предложению-заявке по разработке</w:t>
      </w:r>
    </w:p>
    <w:p w:rsidR="00A14788" w:rsidRPr="00A14788" w:rsidRDefault="00A14788" w:rsidP="00A14788">
      <w:pPr>
        <w:tabs>
          <w:tab w:val="left" w:pos="-2127"/>
          <w:tab w:val="left" w:pos="567"/>
        </w:tabs>
        <w:autoSpaceDN w:val="0"/>
        <w:ind w:firstLine="709"/>
        <w:jc w:val="center"/>
        <w:rPr>
          <w:b/>
          <w:u w:val="single"/>
        </w:rPr>
      </w:pPr>
      <w:proofErr w:type="gramStart"/>
      <w:r w:rsidRPr="00A14788">
        <w:rPr>
          <w:b/>
          <w:u w:val="single"/>
        </w:rPr>
        <w:t>СТ</w:t>
      </w:r>
      <w:proofErr w:type="gramEnd"/>
      <w:r w:rsidRPr="00A14788">
        <w:rPr>
          <w:b/>
          <w:u w:val="single"/>
        </w:rPr>
        <w:t xml:space="preserve"> РК ISO/IEC 24029-1- 202_ «Искусственный интеллект (AI).</w:t>
      </w:r>
    </w:p>
    <w:p w:rsidR="00A14788" w:rsidRPr="00A14788" w:rsidRDefault="00A14788" w:rsidP="00A14788">
      <w:pPr>
        <w:tabs>
          <w:tab w:val="left" w:pos="-2127"/>
          <w:tab w:val="left" w:pos="567"/>
        </w:tabs>
        <w:autoSpaceDN w:val="0"/>
        <w:ind w:firstLine="709"/>
        <w:jc w:val="center"/>
        <w:rPr>
          <w:b/>
          <w:u w:val="single"/>
        </w:rPr>
      </w:pPr>
      <w:r w:rsidRPr="00A14788">
        <w:rPr>
          <w:b/>
          <w:u w:val="single"/>
        </w:rPr>
        <w:t xml:space="preserve"> Оценка устойчивости нейронных сетей. Часть 1. Обзор</w:t>
      </w:r>
    </w:p>
    <w:p w:rsidR="007F7D1E" w:rsidRPr="00B762AA" w:rsidRDefault="007F7D1E" w:rsidP="007F7D1E">
      <w:pPr>
        <w:pStyle w:val="Style1"/>
        <w:widowControl/>
        <w:jc w:val="center"/>
        <w:rPr>
          <w:rStyle w:val="FontStyle40"/>
          <w:color w:val="000000" w:themeColor="text1"/>
          <w:lang w:eastAsia="en-US"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661870" w:rsidRPr="00FB7DC8" w:rsidRDefault="00661870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>
        <w:rPr>
          <w:b/>
        </w:rPr>
        <w:t xml:space="preserve">  </w:t>
      </w:r>
      <w:r>
        <w:rPr>
          <w:iCs/>
          <w:spacing w:val="-8"/>
        </w:rPr>
        <w:t>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A14788" w:rsidRPr="005C7B37" w:rsidRDefault="00A14788" w:rsidP="00A14788">
      <w:pPr>
        <w:ind w:firstLine="709"/>
        <w:jc w:val="both"/>
      </w:pPr>
      <w:r w:rsidRPr="005C7B37">
        <w:t xml:space="preserve">Нейронная сеть – одно из направлений искусственного интеллекта, цель которого смоделировать аналитические механизмы, осуществляемые человеческим мозгом. Задачи, которые решает типичная </w:t>
      </w:r>
      <w:proofErr w:type="spellStart"/>
      <w:r w:rsidRPr="005C7B37">
        <w:t>нейросеть</w:t>
      </w:r>
      <w:proofErr w:type="spellEnd"/>
      <w:r w:rsidRPr="005C7B37">
        <w:t xml:space="preserve"> – классификация, предсказание и распознавание. </w:t>
      </w:r>
      <w:proofErr w:type="spellStart"/>
      <w:r w:rsidRPr="005C7B37">
        <w:t>Нейросети</w:t>
      </w:r>
      <w:proofErr w:type="spellEnd"/>
      <w:r w:rsidRPr="005C7B37">
        <w:t xml:space="preserve"> </w:t>
      </w:r>
      <w:proofErr w:type="gramStart"/>
      <w:r w:rsidRPr="005C7B37">
        <w:t>способны</w:t>
      </w:r>
      <w:proofErr w:type="gramEnd"/>
      <w:r w:rsidRPr="005C7B37">
        <w:t xml:space="preserve"> самостоятельно обучаться и развиваться, строя свой опыт на совершенных ошибках.</w:t>
      </w:r>
    </w:p>
    <w:p w:rsidR="00A14788" w:rsidRPr="005C7B37" w:rsidRDefault="00A14788" w:rsidP="00A14788">
      <w:pPr>
        <w:ind w:firstLine="709"/>
        <w:jc w:val="both"/>
      </w:pPr>
      <w:proofErr w:type="spellStart"/>
      <w:r w:rsidRPr="005C7B37">
        <w:t>Нейросети</w:t>
      </w:r>
      <w:proofErr w:type="spellEnd"/>
      <w:r w:rsidRPr="005C7B37">
        <w:t xml:space="preserve"> — это последовательность нейронов, соединенных между собой синапсами. Структура нейронной сети пришла в мир программирования прямиком из биологии. Благодаря такой структуре, машина обретает способность анализировать и даже запоминать различную информацию. Также нейронные сети способны не только анализировать входящую информацию, но и воспроизводить ее из своей памяти.</w:t>
      </w:r>
    </w:p>
    <w:p w:rsidR="00A14788" w:rsidRDefault="00A14788" w:rsidP="00A14788">
      <w:pPr>
        <w:ind w:firstLine="709"/>
        <w:jc w:val="both"/>
      </w:pPr>
      <w:r w:rsidRPr="005C7B37">
        <w:t xml:space="preserve">Другими словами, </w:t>
      </w:r>
      <w:proofErr w:type="spellStart"/>
      <w:r w:rsidRPr="005C7B37">
        <w:t>нейросеть</w:t>
      </w:r>
      <w:proofErr w:type="spellEnd"/>
      <w:r w:rsidRPr="005C7B37">
        <w:t xml:space="preserve"> это машинная интерпретация мозга человека, в котором находятся миллионы нейронов передающих информацию в виде электрических импульсов.</w:t>
      </w:r>
    </w:p>
    <w:p w:rsidR="00A14788" w:rsidRPr="00AE4933" w:rsidRDefault="00A14788" w:rsidP="00A14788">
      <w:pPr>
        <w:ind w:firstLine="709"/>
        <w:jc w:val="both"/>
      </w:pPr>
      <w:r w:rsidRPr="00AE4933">
        <w:t>Нейронные сети используются для решения сложных задач, которые требуют аналитических вычислений подобных тем, что делает человеческий мозг. Самыми распространенными применениями нейронных сетей является:</w:t>
      </w:r>
    </w:p>
    <w:p w:rsidR="00A14788" w:rsidRPr="00AE4933" w:rsidRDefault="00A14788" w:rsidP="00A14788">
      <w:pPr>
        <w:ind w:firstLine="709"/>
        <w:jc w:val="both"/>
      </w:pPr>
      <w:r w:rsidRPr="00AE4933">
        <w:t xml:space="preserve">Классификация — распределение данных по параметрам. Например, на вход дается набор людей и нужно решить, кому из них давать кредит, а кому нет. Эту работу может сделать нейронная сеть, анализируя такую информацию как: возраст, платежеспособность, кредитная история и </w:t>
      </w:r>
      <w:proofErr w:type="spellStart"/>
      <w:r w:rsidRPr="00AE4933">
        <w:t>тд</w:t>
      </w:r>
      <w:proofErr w:type="spellEnd"/>
      <w:r w:rsidRPr="00AE4933">
        <w:t>.</w:t>
      </w:r>
    </w:p>
    <w:p w:rsidR="00A14788" w:rsidRPr="00AE4933" w:rsidRDefault="00A14788" w:rsidP="00A14788">
      <w:pPr>
        <w:ind w:firstLine="709"/>
        <w:jc w:val="both"/>
      </w:pPr>
      <w:r w:rsidRPr="00AE4933">
        <w:t>Предсказание — возможность предсказывать следующий шаг. Например, рост или падение акций, основываясь на ситуации на фондовом рынке.</w:t>
      </w:r>
    </w:p>
    <w:p w:rsidR="00A14788" w:rsidRPr="00AE4933" w:rsidRDefault="00A14788" w:rsidP="00A14788">
      <w:pPr>
        <w:ind w:firstLine="709"/>
        <w:jc w:val="both"/>
      </w:pPr>
      <w:r w:rsidRPr="00AE4933">
        <w:t xml:space="preserve">Распознавание — в настоящее время, самое широкое применение нейронных сетей. Используется в </w:t>
      </w:r>
      <w:proofErr w:type="spellStart"/>
      <w:r w:rsidRPr="00AE4933">
        <w:t>Google</w:t>
      </w:r>
      <w:proofErr w:type="spellEnd"/>
      <w:r w:rsidRPr="00AE4933">
        <w:t>, когда вы ищете фото или в камерах телефонов, когда оно определяет положение вашего лица и выделяет его и многое другое.</w:t>
      </w:r>
    </w:p>
    <w:p w:rsidR="00A14788" w:rsidRPr="00AE4933" w:rsidRDefault="00A14788" w:rsidP="00A14788">
      <w:pPr>
        <w:ind w:firstLine="709"/>
        <w:jc w:val="both"/>
      </w:pPr>
      <w:r w:rsidRPr="00AE4933">
        <w:t>Область применения искусственных нейронных сетей с каждым годом все более расширяется, на сегодняшний день они используются в таких сферах как:</w:t>
      </w:r>
    </w:p>
    <w:p w:rsidR="00A14788" w:rsidRPr="00AE4933" w:rsidRDefault="00A14788" w:rsidP="00A14788">
      <w:pPr>
        <w:ind w:firstLine="709"/>
        <w:jc w:val="both"/>
      </w:pPr>
      <w:r w:rsidRPr="00AE4933">
        <w:t>Машинное обучение (</w:t>
      </w:r>
      <w:proofErr w:type="spellStart"/>
      <w:r w:rsidRPr="00AE4933">
        <w:t>machine</w:t>
      </w:r>
      <w:proofErr w:type="spellEnd"/>
      <w:r w:rsidRPr="00AE4933">
        <w:t xml:space="preserve"> </w:t>
      </w:r>
      <w:proofErr w:type="spellStart"/>
      <w:r w:rsidRPr="00AE4933">
        <w:t>learning</w:t>
      </w:r>
      <w:proofErr w:type="spellEnd"/>
      <w:r w:rsidRPr="00AE4933">
        <w:t xml:space="preserve">), представляющее собой разновидность искусственного интеллекта. В основе его лежит обучение ИИ на примере миллионов однотипных задач. В наше время машинное обучение активно внедряют поисковые системы Гугл, Яндекс, Бинг, Байду. Так на основе миллионов поисковых запросов, которые все мы каждый день вводим в </w:t>
      </w:r>
      <w:proofErr w:type="spellStart"/>
      <w:r w:rsidRPr="00AE4933">
        <w:t>Гугле</w:t>
      </w:r>
      <w:proofErr w:type="spellEnd"/>
      <w:r w:rsidRPr="00AE4933">
        <w:t>, их алгоритмы учатся показывать нам наиболее релевантную выдачу, чтобы мы могли найти именно то, что ищем.</w:t>
      </w:r>
    </w:p>
    <w:p w:rsidR="00A14788" w:rsidRPr="00AE4933" w:rsidRDefault="00A14788" w:rsidP="00A14788">
      <w:pPr>
        <w:ind w:firstLine="709"/>
        <w:jc w:val="both"/>
      </w:pPr>
      <w:r w:rsidRPr="00AE4933">
        <w:t xml:space="preserve">В </w:t>
      </w:r>
      <w:proofErr w:type="spellStart"/>
      <w:r w:rsidRPr="00AE4933">
        <w:t>роботехнике</w:t>
      </w:r>
      <w:proofErr w:type="spellEnd"/>
      <w:r w:rsidRPr="00AE4933">
        <w:t xml:space="preserve"> нейронные сети используются в выработке многочисленных алгоритмов для железных «мозгов» роботов.</w:t>
      </w:r>
    </w:p>
    <w:p w:rsidR="00A14788" w:rsidRPr="00AE4933" w:rsidRDefault="00A14788" w:rsidP="00A14788">
      <w:pPr>
        <w:ind w:firstLine="709"/>
        <w:jc w:val="both"/>
      </w:pPr>
      <w:r w:rsidRPr="00AE4933">
        <w:t>Архитекторы компьютерных систем пользуются нейронными сетями для решения проблемы параллельных вычислений.</w:t>
      </w:r>
    </w:p>
    <w:p w:rsidR="00A14788" w:rsidRDefault="00A14788" w:rsidP="00A14788">
      <w:pPr>
        <w:ind w:firstLine="709"/>
        <w:jc w:val="both"/>
      </w:pPr>
      <w:r w:rsidRPr="00AE4933">
        <w:t>С помощью нейронных сетей математики могут разрешать разные сложные математические задачи.</w:t>
      </w:r>
    </w:p>
    <w:p w:rsidR="00A14788" w:rsidRDefault="00A14788" w:rsidP="00A14788">
      <w:pPr>
        <w:ind w:firstLine="709"/>
        <w:jc w:val="both"/>
      </w:pPr>
      <w:r w:rsidRPr="00AE4933">
        <w:lastRenderedPageBreak/>
        <w:t>В настоящем стандарте представлены основы существующих методов для оценки устойчивости нейронных сетей.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FB7DC8">
        <w:t xml:space="preserve">Объектом стандартизации является </w:t>
      </w:r>
      <w:r w:rsidRPr="00D4658F">
        <w:t>процесс</w:t>
      </w:r>
      <w:r w:rsidR="00D4658F" w:rsidRPr="00D4658F">
        <w:t>.</w:t>
      </w:r>
    </w:p>
    <w:p w:rsidR="00A14788" w:rsidRDefault="000B6F37" w:rsidP="00A14788">
      <w:pPr>
        <w:ind w:firstLine="567"/>
        <w:jc w:val="both"/>
        <w:rPr>
          <w:rFonts w:eastAsia="Consolas"/>
          <w:lang w:eastAsia="en-US"/>
        </w:rPr>
      </w:pPr>
      <w:r w:rsidRPr="00FB7DC8">
        <w:t>Характеристики объекта</w:t>
      </w:r>
      <w:r w:rsidR="00D4658F">
        <w:t xml:space="preserve">: </w:t>
      </w:r>
      <w:r w:rsidR="00A14788">
        <w:rPr>
          <w:rFonts w:eastAsia="Consolas"/>
          <w:lang w:eastAsia="en-US"/>
        </w:rPr>
        <w:t>в</w:t>
      </w:r>
      <w:r w:rsidR="00A14788" w:rsidRPr="004C4B0F">
        <w:rPr>
          <w:rFonts w:eastAsia="Consolas"/>
          <w:lang w:eastAsia="en-US"/>
        </w:rPr>
        <w:t xml:space="preserve"> настоящем стандарте представлены основы существующих методов для оценки устойчивости нейронных сетей.</w:t>
      </w:r>
    </w:p>
    <w:p w:rsidR="000B6F37" w:rsidRPr="00FB7DC8" w:rsidRDefault="000B6F37" w:rsidP="00A14788">
      <w:pPr>
        <w:tabs>
          <w:tab w:val="left" w:pos="-2127"/>
          <w:tab w:val="left" w:pos="567"/>
          <w:tab w:val="left" w:pos="851"/>
        </w:tabs>
        <w:autoSpaceDN w:val="0"/>
        <w:ind w:firstLine="567"/>
        <w:contextualSpacing/>
        <w:jc w:val="both"/>
        <w:rPr>
          <w:b/>
        </w:rPr>
      </w:pPr>
      <w:r w:rsidRPr="00FB7DC8">
        <w:rPr>
          <w:b/>
        </w:rPr>
        <w:t>4. Сведения об основной нормативной базе (первоисточнике)</w:t>
      </w:r>
    </w:p>
    <w:p w:rsidR="00EA3393" w:rsidRDefault="000B6F37" w:rsidP="00EA3393">
      <w:pPr>
        <w:ind w:right="-2" w:firstLine="708"/>
        <w:jc w:val="both"/>
      </w:pPr>
      <w:r w:rsidRPr="007F7D1E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7F7D1E">
        <w:rPr>
          <w:rFonts w:eastAsia="Consolas"/>
          <w:lang w:eastAsia="en-US"/>
        </w:rPr>
        <w:t>международн</w:t>
      </w:r>
      <w:proofErr w:type="spellEnd"/>
      <w:r w:rsidR="001B2AF7" w:rsidRPr="007F7D1E">
        <w:rPr>
          <w:rFonts w:eastAsia="Consolas"/>
          <w:lang w:val="kk-KZ" w:eastAsia="en-US"/>
        </w:rPr>
        <w:t>ый</w:t>
      </w:r>
      <w:r w:rsidR="001B2AF7" w:rsidRPr="007F7D1E">
        <w:rPr>
          <w:rFonts w:eastAsia="Consolas"/>
          <w:lang w:eastAsia="en-US"/>
        </w:rPr>
        <w:t xml:space="preserve"> стандарт </w:t>
      </w:r>
      <w:r w:rsidR="00A14788" w:rsidRPr="004A2E7C">
        <w:rPr>
          <w:lang w:val="en-US"/>
        </w:rPr>
        <w:t>ISO</w:t>
      </w:r>
      <w:r w:rsidR="00A14788" w:rsidRPr="004A2E7C">
        <w:t>/</w:t>
      </w:r>
      <w:r w:rsidR="00A14788" w:rsidRPr="004A2E7C">
        <w:rPr>
          <w:lang w:val="en-US"/>
        </w:rPr>
        <w:t>IEC</w:t>
      </w:r>
      <w:r w:rsidR="00A14788" w:rsidRPr="004A2E7C">
        <w:t xml:space="preserve"> </w:t>
      </w:r>
      <w:r w:rsidR="00A14788" w:rsidRPr="004A2E7C">
        <w:rPr>
          <w:lang w:val="en-US"/>
        </w:rPr>
        <w:t>TR</w:t>
      </w:r>
      <w:r w:rsidR="00A14788" w:rsidRPr="004A2E7C">
        <w:t xml:space="preserve"> 24029-1: 2021 «Искусственный интеллект (</w:t>
      </w:r>
      <w:r w:rsidR="00A14788" w:rsidRPr="004A2E7C">
        <w:rPr>
          <w:lang w:val="en-US"/>
        </w:rPr>
        <w:t>AI</w:t>
      </w:r>
      <w:r w:rsidR="00A14788" w:rsidRPr="004A2E7C">
        <w:t xml:space="preserve">) - Оценка устойчивости нейронных сетей - Часть 1: </w:t>
      </w:r>
      <w:proofErr w:type="gramStart"/>
      <w:r w:rsidR="00A14788" w:rsidRPr="004A2E7C">
        <w:t>Обзор (Искусственный интеллект (</w:t>
      </w:r>
      <w:r w:rsidR="00A14788" w:rsidRPr="004A2E7C">
        <w:rPr>
          <w:lang w:val="en-US"/>
        </w:rPr>
        <w:t>AI</w:t>
      </w:r>
      <w:r w:rsidR="00A14788" w:rsidRPr="004A2E7C">
        <w:t>).</w:t>
      </w:r>
      <w:proofErr w:type="gramEnd"/>
      <w:r w:rsidR="00A14788" w:rsidRPr="004A2E7C">
        <w:t xml:space="preserve"> </w:t>
      </w:r>
      <w:r w:rsidR="00A14788" w:rsidRPr="005E7586">
        <w:t xml:space="preserve">Оценка устойчивости нейронных сетей. </w:t>
      </w:r>
      <w:proofErr w:type="gramStart"/>
      <w:r w:rsidR="00A14788" w:rsidRPr="005E7586">
        <w:t>Часть 1.Обзор)</w:t>
      </w:r>
      <w:r w:rsidR="00A14788">
        <w:t>.</w:t>
      </w:r>
      <w:r w:rsidR="006C581F">
        <w:t xml:space="preserve">        </w:t>
      </w:r>
      <w:proofErr w:type="gramEnd"/>
    </w:p>
    <w:p w:rsidR="00E25552" w:rsidRPr="00FB7DC8" w:rsidRDefault="00E25552" w:rsidP="00E25552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0" w:name="_GoBack"/>
      <w:bookmarkEnd w:id="0"/>
      <w:r>
        <w:t xml:space="preserve">   </w:t>
      </w:r>
      <w:r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E25552" w:rsidRPr="009E4C7A" w:rsidRDefault="00E25552" w:rsidP="00E25552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E25552" w:rsidRPr="00FB7DC8" w:rsidRDefault="00E25552" w:rsidP="00E25552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E25552" w:rsidRPr="00EC79ED" w:rsidRDefault="00E25552" w:rsidP="00E25552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>Отсутствует.</w:t>
      </w:r>
    </w:p>
    <w:p w:rsidR="00D026D6" w:rsidRDefault="00D026D6"/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6A2" w:rsidRDefault="000926A2" w:rsidP="000B6F37">
      <w:r>
        <w:separator/>
      </w:r>
    </w:p>
  </w:endnote>
  <w:endnote w:type="continuationSeparator" w:id="0">
    <w:p w:rsidR="000926A2" w:rsidRDefault="000926A2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6A2" w:rsidRDefault="000926A2" w:rsidP="000B6F37">
      <w:r>
        <w:separator/>
      </w:r>
    </w:p>
  </w:footnote>
  <w:footnote w:type="continuationSeparator" w:id="0">
    <w:p w:rsidR="000926A2" w:rsidRDefault="000926A2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72D" w:rsidRPr="0046372D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5077B"/>
    <w:rsid w:val="000926A2"/>
    <w:rsid w:val="00094138"/>
    <w:rsid w:val="00094986"/>
    <w:rsid w:val="000B6F37"/>
    <w:rsid w:val="000C3455"/>
    <w:rsid w:val="00141E8A"/>
    <w:rsid w:val="00187325"/>
    <w:rsid w:val="001B2AF7"/>
    <w:rsid w:val="0020196D"/>
    <w:rsid w:val="00215CB2"/>
    <w:rsid w:val="00262531"/>
    <w:rsid w:val="00287A0A"/>
    <w:rsid w:val="002F4FB0"/>
    <w:rsid w:val="003038BD"/>
    <w:rsid w:val="00361A61"/>
    <w:rsid w:val="00394FD3"/>
    <w:rsid w:val="003A04DA"/>
    <w:rsid w:val="00404785"/>
    <w:rsid w:val="0042614E"/>
    <w:rsid w:val="004404D6"/>
    <w:rsid w:val="00440571"/>
    <w:rsid w:val="0046372D"/>
    <w:rsid w:val="004C2FA1"/>
    <w:rsid w:val="004E456D"/>
    <w:rsid w:val="004F7134"/>
    <w:rsid w:val="005443E7"/>
    <w:rsid w:val="00562675"/>
    <w:rsid w:val="00622F7E"/>
    <w:rsid w:val="00623DC2"/>
    <w:rsid w:val="00661870"/>
    <w:rsid w:val="006C581F"/>
    <w:rsid w:val="007158FD"/>
    <w:rsid w:val="00727A25"/>
    <w:rsid w:val="0076230B"/>
    <w:rsid w:val="00770C65"/>
    <w:rsid w:val="00774CF4"/>
    <w:rsid w:val="007D0A43"/>
    <w:rsid w:val="007F7D1E"/>
    <w:rsid w:val="00846438"/>
    <w:rsid w:val="00862E51"/>
    <w:rsid w:val="008E2CB4"/>
    <w:rsid w:val="00921596"/>
    <w:rsid w:val="00945A53"/>
    <w:rsid w:val="00985B32"/>
    <w:rsid w:val="009912D3"/>
    <w:rsid w:val="009C0DB7"/>
    <w:rsid w:val="009C30B5"/>
    <w:rsid w:val="009C3F8D"/>
    <w:rsid w:val="009C44F8"/>
    <w:rsid w:val="00A02807"/>
    <w:rsid w:val="00A14788"/>
    <w:rsid w:val="00A70E24"/>
    <w:rsid w:val="00A80B1F"/>
    <w:rsid w:val="00A944B5"/>
    <w:rsid w:val="00AA524F"/>
    <w:rsid w:val="00AA751C"/>
    <w:rsid w:val="00AC6D80"/>
    <w:rsid w:val="00AD7FF1"/>
    <w:rsid w:val="00B141F3"/>
    <w:rsid w:val="00B37867"/>
    <w:rsid w:val="00BA7A22"/>
    <w:rsid w:val="00BC1244"/>
    <w:rsid w:val="00BD4611"/>
    <w:rsid w:val="00BD5C8A"/>
    <w:rsid w:val="00BF16A8"/>
    <w:rsid w:val="00BF6A7B"/>
    <w:rsid w:val="00C358ED"/>
    <w:rsid w:val="00C770A6"/>
    <w:rsid w:val="00CB6DAB"/>
    <w:rsid w:val="00CE1D7D"/>
    <w:rsid w:val="00CE3285"/>
    <w:rsid w:val="00CE7F24"/>
    <w:rsid w:val="00D026D6"/>
    <w:rsid w:val="00D4203D"/>
    <w:rsid w:val="00D4658F"/>
    <w:rsid w:val="00D60535"/>
    <w:rsid w:val="00D75072"/>
    <w:rsid w:val="00DE5B84"/>
    <w:rsid w:val="00DF4BAD"/>
    <w:rsid w:val="00E05713"/>
    <w:rsid w:val="00E25552"/>
    <w:rsid w:val="00E61075"/>
    <w:rsid w:val="00EA3393"/>
    <w:rsid w:val="00EB54CB"/>
    <w:rsid w:val="00EC79ED"/>
    <w:rsid w:val="00F1361E"/>
    <w:rsid w:val="00F46964"/>
    <w:rsid w:val="00F57B03"/>
    <w:rsid w:val="00F84568"/>
    <w:rsid w:val="00FB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E9068-7909-479D-9429-F0C82F167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49</cp:revision>
  <dcterms:created xsi:type="dcterms:W3CDTF">2022-06-07T10:37:00Z</dcterms:created>
  <dcterms:modified xsi:type="dcterms:W3CDTF">2022-06-28T05:59:00Z</dcterms:modified>
</cp:coreProperties>
</file>